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AA">
        <w:rPr>
          <w:rFonts w:ascii="Times New Roman" w:hAnsi="Times New Roman" w:cs="Times New Roman"/>
          <w:b/>
          <w:sz w:val="28"/>
          <w:szCs w:val="28"/>
        </w:rPr>
        <w:t>The objectives of Social Policy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 xml:space="preserve">The objectives of social </w:t>
      </w:r>
      <w:r w:rsidR="001175CC">
        <w:rPr>
          <w:rFonts w:ascii="Times New Roman" w:hAnsi="Times New Roman" w:cs="Times New Roman"/>
          <w:sz w:val="24"/>
          <w:szCs w:val="24"/>
        </w:rPr>
        <w:t>Policy are as following:</w:t>
      </w:r>
    </w:p>
    <w:p w:rsidR="00AB0FAA" w:rsidRPr="00AB0FAA" w:rsidRDefault="001175CC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</w:t>
      </w:r>
      <w:r w:rsidR="00AB0FAA" w:rsidRPr="00AB0FAA">
        <w:rPr>
          <w:rFonts w:ascii="Times New Roman" w:hAnsi="Times New Roman" w:cs="Times New Roman"/>
          <w:sz w:val="24"/>
          <w:szCs w:val="24"/>
        </w:rPr>
        <w:t xml:space="preserve">fficiency: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B0FAA" w:rsidRPr="00AB0FAA">
        <w:rPr>
          <w:rFonts w:ascii="Times New Roman" w:hAnsi="Times New Roman" w:cs="Times New Roman"/>
          <w:sz w:val="24"/>
          <w:szCs w:val="24"/>
        </w:rPr>
        <w:t>olicy should ensure the efficient division of total resources between the different cash benefits, different types of medical treatment,</w:t>
      </w:r>
      <w:r w:rsidR="00AB0FAA">
        <w:rPr>
          <w:rFonts w:ascii="Times New Roman" w:hAnsi="Times New Roman" w:cs="Times New Roman"/>
          <w:sz w:val="24"/>
          <w:szCs w:val="24"/>
        </w:rPr>
        <w:t xml:space="preserve"> </w:t>
      </w:r>
      <w:r w:rsidR="00AB0FAA" w:rsidRPr="00AB0FAA">
        <w:rPr>
          <w:rFonts w:ascii="Times New Roman" w:hAnsi="Times New Roman" w:cs="Times New Roman"/>
          <w:sz w:val="24"/>
          <w:szCs w:val="24"/>
        </w:rPr>
        <w:t>and different kinds of education.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3. Incentives: where institutions are publicly funded, their finance and the construction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of benefits should minimize adverse effects on labor supply and employment, and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saving.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AA" w:rsidRPr="00AB0FAA" w:rsidRDefault="00AB0FAA" w:rsidP="00AB0F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4. Poverty relief: no individual/ household should fall below a minimum standard of living.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5. Insurance: no one should face an unexpected and unacceptably large drop in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living standard. This is a major objective of unemployment benefits and most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benefits. Its success is measured by the replacement rat</w:t>
      </w:r>
      <w:bookmarkStart w:id="0" w:name="_GoBack"/>
      <w:bookmarkEnd w:id="0"/>
      <w:r w:rsidRPr="00AB0FAA">
        <w:rPr>
          <w:rFonts w:ascii="Times New Roman" w:hAnsi="Times New Roman" w:cs="Times New Roman"/>
          <w:sz w:val="24"/>
          <w:szCs w:val="24"/>
        </w:rPr>
        <w:t>io, which shows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person’s income when on benefit in comparison with his or her previous income</w:t>
      </w:r>
      <w:r w:rsidR="00B537FF">
        <w:rPr>
          <w:rFonts w:ascii="Times New Roman" w:hAnsi="Times New Roman" w:cs="Times New Roman"/>
          <w:sz w:val="24"/>
          <w:szCs w:val="24"/>
        </w:rPr>
        <w:t>.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6. Income smoothing: institutions should enable individuals to reallocate 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over their lifetime.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7. Vertical equity: the system should redistribute towards individuals/families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lower incomes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8. Horizontal equity: differences in benefits should take account of age, family size, etc.,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and differences in medical treatment should reflect only factors which are regarded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 xml:space="preserve">relevant (e.g. whether or not the patient has </w:t>
      </w:r>
      <w:proofErr w:type="spellStart"/>
      <w:r w:rsidRPr="00AB0FAA">
        <w:rPr>
          <w:rFonts w:ascii="Times New Roman" w:hAnsi="Times New Roman" w:cs="Times New Roman"/>
          <w:sz w:val="24"/>
          <w:szCs w:val="24"/>
        </w:rPr>
        <w:t>dependants</w:t>
      </w:r>
      <w:proofErr w:type="spellEnd"/>
      <w:r w:rsidRPr="00AB0FAA">
        <w:rPr>
          <w:rFonts w:ascii="Times New Roman" w:hAnsi="Times New Roman" w:cs="Times New Roman"/>
          <w:sz w:val="24"/>
          <w:szCs w:val="24"/>
        </w:rPr>
        <w:t>), but not irrelevant factors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race.</w:t>
      </w:r>
    </w:p>
    <w:p w:rsidR="00B537FF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9. Dignity: cash benefits and health care should be delivered so as to preserve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dignity and without unnecessary stigma.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FF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10. Social solidarity: cash benefits and health care should foster social solidarity,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frequentl</w:t>
      </w:r>
      <w:r w:rsidR="00B537FF">
        <w:rPr>
          <w:rFonts w:ascii="Times New Roman" w:hAnsi="Times New Roman" w:cs="Times New Roman"/>
          <w:sz w:val="24"/>
          <w:szCs w:val="24"/>
        </w:rPr>
        <w:t>y stated goal in most developed countries</w:t>
      </w:r>
      <w:r w:rsidRPr="00AB0FAA">
        <w:rPr>
          <w:rFonts w:ascii="Times New Roman" w:hAnsi="Times New Roman" w:cs="Times New Roman"/>
          <w:sz w:val="24"/>
          <w:szCs w:val="24"/>
        </w:rPr>
        <w:t>. So far as possible, benefits should depend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on criteria that are unrelated to socioeconomic status. Retirement pensions are an example, so is medical care in many countries.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AA" w:rsidRPr="00AB0FAA" w:rsidRDefault="00AB0FAA" w:rsidP="00AB0F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lastRenderedPageBreak/>
        <w:t>11. Intelligibility: the system should be simple, easy to understand and as cheap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A">
        <w:rPr>
          <w:rFonts w:ascii="Times New Roman" w:hAnsi="Times New Roman" w:cs="Times New Roman"/>
          <w:sz w:val="24"/>
          <w:szCs w:val="24"/>
        </w:rPr>
        <w:t>administer as possible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AB0FAA" w:rsidRPr="00AB0FAA" w:rsidRDefault="00AB0FAA" w:rsidP="00AB0F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AA">
        <w:rPr>
          <w:rFonts w:ascii="Times New Roman" w:hAnsi="Times New Roman" w:cs="Times New Roman"/>
          <w:sz w:val="24"/>
          <w:szCs w:val="24"/>
        </w:rPr>
        <w:t>12. Absence of abuse: benefits should be as little open to abuse as possible.</w:t>
      </w:r>
    </w:p>
    <w:sectPr w:rsidR="00AB0FAA" w:rsidRPr="00AB0FAA" w:rsidSect="00AB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A"/>
    <w:rsid w:val="001175CC"/>
    <w:rsid w:val="00754A25"/>
    <w:rsid w:val="00946369"/>
    <w:rsid w:val="009C6C33"/>
    <w:rsid w:val="009F6C5D"/>
    <w:rsid w:val="00AB0FAA"/>
    <w:rsid w:val="00B05B63"/>
    <w:rsid w:val="00B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F432A-5A6C-4B6D-BC0B-BD0532E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Rehman</dc:creator>
  <cp:keywords/>
  <dc:description/>
  <cp:lastModifiedBy>Abdul Rehman</cp:lastModifiedBy>
  <cp:revision>2</cp:revision>
  <dcterms:created xsi:type="dcterms:W3CDTF">2020-09-28T04:51:00Z</dcterms:created>
  <dcterms:modified xsi:type="dcterms:W3CDTF">2020-09-28T04:51:00Z</dcterms:modified>
</cp:coreProperties>
</file>